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Что такое знак отличия комплекса ГТО?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 аналогии с медалями в большом спорте это награда, вручаемая участникам за успешное выполнение нормативов определенных возрастных ступеней комплекса ГТО. 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Знаки отличия бывают бронзового, серебряного и золотого достоинств в каждой возрастной ступени.</w:t>
      </w:r>
    </w:p>
    <w:p w:rsidR="0085244A" w:rsidRDefault="0085244A"/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Что мне за это будет?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ГТО — это не просто получение знака отличия, это в первую очередь совершенствование самого себя, своего внутреннего «Я». Подготавливая себя к выполнению нормативов испытаний (тестов) комплекса, Вы оттачиваете свою координацию, становитесь более целеустремленным, морально и физически закаленным.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Знак отличия ГТО — это показатель активной жизненной позиции гражданина Российской Федерации, его стремление к здоровому образу жизни.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gram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Наличие знаков отличия комплекса ГТО (в соответствии с Приказом Министерства образования России № 1147) у поступающих на обучение по образовательным программам высшего образования будет учитываться образовательными организациями высшего образования при приеме.</w:t>
      </w:r>
      <w:proofErr w:type="gram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Обучающимся, имеющим золотой знак отличия комплекса ГТО, может быть назначена в установленном порядке повышенная государственная академическая стипендия.</w:t>
      </w:r>
    </w:p>
    <w:p w:rsidR="00867A70" w:rsidRDefault="00867A70"/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Кто может выполнять нормативы испытаний (тестов) ГТО?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данный момент участвовать в комплексе ГТО могут лица основной группы здоровья, а также инвалиды и лица с ограниченными возможностями. К участию допускаются только лица, имеющие медицинское заключение о допуске к выполнению нормативов испытаний комплекса ГТО.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gram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 сегодняшний день есть возможность регистрации на сайте ГТО инвалидов по 4 категориям (1.</w:t>
      </w:r>
      <w:proofErr w:type="gram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Интеллектуальное нарушение; 2. Нарушения слуха; 3. Нарушения зрения; 4. </w:t>
      </w:r>
      <w:proofErr w:type="gram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Поражения опорно-двигательного аппарата.), установленных государственными требованиями, утвержденными приказом </w:t>
      </w:r>
      <w:proofErr w:type="spell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Минспорта</w:t>
      </w:r>
      <w:proofErr w:type="spell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России №90 от 12.02.2019.</w:t>
      </w:r>
      <w:proofErr w:type="gramEnd"/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Категории определены на основании научных исследований ФГБОУ высшего образования «Национальный государственный Университет физической культуры, спорта и. здоровья имени П.Ф. Лесгафта, Санкт-Петербург».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Методические рекомендации по приему нормативов у инвалидов утверждены </w:t>
      </w:r>
      <w:proofErr w:type="spell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Минспортом</w:t>
      </w:r>
      <w:proofErr w:type="spell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России 30 апреля 2019 года. Документ размещен на сайте ВФСК ГТО по ссылке: </w:t>
      </w:r>
      <w:hyperlink r:id="rId5" w:history="1">
        <w:r w:rsidRPr="00867A70">
          <w:rPr>
            <w:rFonts w:ascii="Arial" w:eastAsia="Times New Roman" w:hAnsi="Arial" w:cs="Arial"/>
            <w:color w:val="222222"/>
            <w:sz w:val="26"/>
            <w:szCs w:val="26"/>
            <w:u w:val="single"/>
            <w:bdr w:val="none" w:sz="0" w:space="0" w:color="auto" w:frame="1"/>
            <w:lang w:eastAsia="ru-RU"/>
          </w:rPr>
          <w:t>https://user.gto.ru/files/uploads/documents/5cd2bbe7703f6.pdf</w:t>
        </w:r>
      </w:hyperlink>
    </w:p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lastRenderedPageBreak/>
        <w:t>Сколько дней можно выполнять нормативы испытаний (тестов) ГТО в рамках одной возрастной ступени?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Выполнять нормативы ГТО в рамках одной возрастной группе в ступени комплекса можно в течение одного календарного года.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Согласно методическим рекомендациям, опубликованным на сайте GTO.ru, в один </w:t>
      </w:r>
      <w:proofErr w:type="gram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день</w:t>
      </w:r>
      <w:proofErr w:type="gram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возможно выполнить три-четыре вида нормативов испытаний (тестов). Помните, что, в первую очередь, Вы сами должны быть заинтересованы в успешном выполнении нормативов испытаний (тестов), чтобы показать лучший результат.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Соответственно, составляя индивидуальную карту участия в комплексе ГТО, важно грамотно подойти к вопросу распределения нагрузки на Ваш организм.</w:t>
      </w:r>
    </w:p>
    <w:p w:rsidR="00867A70" w:rsidRDefault="00867A70"/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Я хочу выполнить все нормативы комплекса ГТО в один день, это возможно?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Выполнить все нормативы испытаний (тестов) комплекса ГТО в один день невозможно. Необходимо понимать, что у вас есть только одна попытка при Выполнении одного норматива.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 Выполнению нормативов испытаний (тестов) комплекса ГТО необходимо готовиться в индивидуальном порядке и приходить в центр тестирования лишь тогда, когда Вы полностью уверены в успешном Выполнении нормативов испытаний (тестов) на самые Высокие показатели.</w:t>
      </w:r>
    </w:p>
    <w:p w:rsidR="00867A70" w:rsidRDefault="00867A70"/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Зачем нужна регистрация на сайте gto.ru?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Регистрация на сайте gto.ru нужна для того, чтобы Вашей учетной записи был присвоен ID-номер, который является уникальным идентификатором в АИС ГТО, позволяющим выполнять нормативы испытаний (тестов) ВФСК ГТО в официальном режиме. Благодаря ID-номеру Вы сможете записаться в ближайший к Вам Центр тестирования для выполнения нормативов ГТО, а также просматривать результаты Выполненных Вами нормативов испытаний (тестов) на сайте gto.ru в режиме </w:t>
      </w:r>
      <w:proofErr w:type="spell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on-line</w:t>
      </w:r>
      <w:proofErr w:type="spell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867A70" w:rsidRDefault="00867A70"/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Я не могу зайти в личный кабинет на сайте gto.ru, что мне делать?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Одной из причин возникновения данных сложностей может быть то, что </w:t>
      </w:r>
      <w:proofErr w:type="gram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ваш</w:t>
      </w:r>
      <w:proofErr w:type="gram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аккаунт не активен. Напоминаем, что после регистрации на сайте gto.ru, на указанный вами электронный адрес придет ссылка активации аккаунта.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После этого, Вы сможете авторизоваться и пройти в личный кабинет, где виден ID ГТО. То есть ID виден только в личном кабинете, и АВТОМАТИЧЕСКИ формируется только после активации аккаунта через почту.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ПОЭТОМУ, посмотрите на вашей электронной почте ссылку активации, и пройдите по ней. Отвечать на то письмо не нужно, необходимо только пройти по ссылке.</w:t>
      </w:r>
    </w:p>
    <w:p w:rsidR="00867A70" w:rsidRDefault="00867A70"/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Можно ли выполнять нормативы испытаний (тестов) комплекса ГТО на уроках физкультуры?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Не допускается выполнение испытаний комплекса ГТО на уроках физической культуры. Выполнять нормативы можно только в Центрах тестирования или в местах тестирования с участием судейских бригад центров тестирования. Регламентируется данный процесс приказом </w:t>
      </w:r>
      <w:proofErr w:type="spell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Минспорта</w:t>
      </w:r>
      <w:proofErr w:type="spell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РФ №54 от 28.01.2016 «Об утверждении порядка организации и проведения тестирования по выполнению нормативов испытаний (тестов) комплекса ГТО»</w:t>
      </w:r>
    </w:p>
    <w:p w:rsidR="00867A70" w:rsidRDefault="00867A70"/>
    <w:p w:rsidR="00867A70" w:rsidRPr="00867A70" w:rsidRDefault="00867A70" w:rsidP="00867A70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</w:pPr>
      <w:r w:rsidRPr="00867A70">
        <w:rPr>
          <w:rFonts w:ascii="Arial" w:eastAsia="Times New Roman" w:hAnsi="Arial" w:cs="Arial"/>
          <w:b/>
          <w:bCs/>
          <w:color w:val="C31400"/>
          <w:sz w:val="28"/>
          <w:szCs w:val="28"/>
          <w:lang w:eastAsia="ru-RU"/>
        </w:rPr>
        <w:t>Где посмотреть уникальный идентификационный номер (УИН)?</w:t>
      </w:r>
    </w:p>
    <w:p w:rsidR="00867A70" w:rsidRPr="00867A70" w:rsidRDefault="00867A70" w:rsidP="00867A70">
      <w:pPr>
        <w:spacing w:after="0" w:line="324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Для того</w:t>
      </w:r>
      <w:proofErr w:type="gramStart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</w:t>
      </w:r>
      <w:proofErr w:type="gramEnd"/>
      <w:r w:rsidRPr="00867A7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чтобы узнать свой УИН необходимо зайти на сайт gto.ru —&gt; нажать на кнопку «войти в личный кабинет» —&gt; ввести адрес электронной почты и пароль —&gt; ввести «код для входа на сайт» (Высылается на электронную почту, указанную при регистрации) —&gt; «Ваш УИН» — состоит из 11 цифр.</w:t>
      </w:r>
    </w:p>
    <w:p w:rsidR="00867A70" w:rsidRDefault="00867A70">
      <w:bookmarkStart w:id="0" w:name="_GoBack"/>
      <w:bookmarkEnd w:id="0"/>
    </w:p>
    <w:sectPr w:rsidR="00867A70" w:rsidSect="0085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C5C"/>
    <w:rsid w:val="001674C5"/>
    <w:rsid w:val="00191155"/>
    <w:rsid w:val="0028783C"/>
    <w:rsid w:val="003058D2"/>
    <w:rsid w:val="004221E8"/>
    <w:rsid w:val="004579D5"/>
    <w:rsid w:val="005C20B4"/>
    <w:rsid w:val="005F2286"/>
    <w:rsid w:val="00613239"/>
    <w:rsid w:val="00646228"/>
    <w:rsid w:val="00670C5C"/>
    <w:rsid w:val="006770E9"/>
    <w:rsid w:val="006C22F0"/>
    <w:rsid w:val="00835182"/>
    <w:rsid w:val="0085244A"/>
    <w:rsid w:val="00867A70"/>
    <w:rsid w:val="008705DD"/>
    <w:rsid w:val="00894698"/>
    <w:rsid w:val="00A02B04"/>
    <w:rsid w:val="00A04D59"/>
    <w:rsid w:val="00B8460F"/>
    <w:rsid w:val="00C506DA"/>
    <w:rsid w:val="00D36C7D"/>
    <w:rsid w:val="00DB40E6"/>
    <w:rsid w:val="00EA6DE8"/>
    <w:rsid w:val="00EB06C8"/>
    <w:rsid w:val="00E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A"/>
  </w:style>
  <w:style w:type="paragraph" w:styleId="4">
    <w:name w:val="heading 4"/>
    <w:basedOn w:val="a"/>
    <w:link w:val="40"/>
    <w:uiPriority w:val="9"/>
    <w:qFormat/>
    <w:rsid w:val="00867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46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er.gto.ru/files/uploads/documents/5cd2bbe7703f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2023-04-16T18:44:00Z</dcterms:created>
  <dcterms:modified xsi:type="dcterms:W3CDTF">2023-04-16T18:51:00Z</dcterms:modified>
</cp:coreProperties>
</file>